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2D" w:rsidRDefault="00CE0257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hAnsi="宋体" w:hint="eastAsia"/>
          <w:b/>
          <w:color w:val="000000"/>
          <w:kern w:val="0"/>
          <w:sz w:val="28"/>
          <w:szCs w:val="28"/>
        </w:rPr>
        <w:t>附件</w:t>
      </w:r>
      <w:r w:rsidR="0020167F">
        <w:rPr>
          <w:rFonts w:hAnsi="宋体" w:hint="eastAsia"/>
          <w:b/>
          <w:color w:val="000000"/>
          <w:kern w:val="0"/>
          <w:sz w:val="28"/>
          <w:szCs w:val="28"/>
        </w:rPr>
        <w:t>3</w:t>
      </w:r>
      <w:r>
        <w:rPr>
          <w:rFonts w:hAnsi="宋体" w:hint="eastAsia"/>
          <w:b/>
          <w:color w:val="000000"/>
          <w:kern w:val="0"/>
          <w:sz w:val="28"/>
          <w:szCs w:val="28"/>
        </w:rPr>
        <w:t>：</w:t>
      </w:r>
      <w:r w:rsidRPr="00A45665">
        <w:rPr>
          <w:rFonts w:ascii="黑体" w:eastAsia="黑体" w:hAnsi="黑体"/>
          <w:bCs/>
          <w:szCs w:val="21"/>
        </w:rPr>
        <w:t xml:space="preserve"> </w:t>
      </w:r>
      <w:r w:rsidR="00A45665" w:rsidRPr="00A45665">
        <w:rPr>
          <w:rFonts w:ascii="黑体" w:eastAsia="黑体" w:hAnsi="黑体" w:hint="eastAsia"/>
          <w:bCs/>
          <w:color w:val="FF0000"/>
          <w:szCs w:val="21"/>
          <w:highlight w:val="yellow"/>
        </w:rPr>
        <w:t>成果和技术需求</w:t>
      </w:r>
      <w:r w:rsidR="00F02C02">
        <w:rPr>
          <w:rFonts w:ascii="黑体" w:eastAsia="黑体" w:hAnsi="黑体" w:hint="eastAsia"/>
          <w:bCs/>
          <w:color w:val="FF0000"/>
          <w:szCs w:val="21"/>
          <w:highlight w:val="yellow"/>
        </w:rPr>
        <w:t>拟</w:t>
      </w:r>
      <w:r w:rsidR="00A45665" w:rsidRPr="00A45665">
        <w:rPr>
          <w:rFonts w:ascii="黑体" w:eastAsia="黑体" w:hAnsi="黑体" w:hint="eastAsia"/>
          <w:bCs/>
          <w:color w:val="FF0000"/>
          <w:szCs w:val="21"/>
          <w:highlight w:val="yellow"/>
        </w:rPr>
        <w:t>印刷在会议资料中，</w:t>
      </w:r>
      <w:r w:rsidR="00F02C02">
        <w:rPr>
          <w:rFonts w:ascii="黑体" w:eastAsia="黑体" w:hAnsi="黑体" w:hint="eastAsia"/>
          <w:bCs/>
          <w:color w:val="FF0000"/>
          <w:szCs w:val="21"/>
          <w:highlight w:val="yellow"/>
        </w:rPr>
        <w:t>其他展示形式将根据活动周整体安排后续确认。</w:t>
      </w:r>
    </w:p>
    <w:p w:rsidR="0072152D" w:rsidRDefault="0072152D">
      <w:pPr>
        <w:jc w:val="center"/>
        <w:rPr>
          <w:rFonts w:ascii="宋体" w:hAnsi="宋体"/>
          <w:b/>
          <w:bCs/>
          <w:sz w:val="36"/>
          <w:szCs w:val="36"/>
        </w:rPr>
      </w:pPr>
    </w:p>
    <w:p w:rsidR="0072152D" w:rsidRPr="0020167F" w:rsidRDefault="00CE0257">
      <w:pPr>
        <w:tabs>
          <w:tab w:val="left" w:pos="540"/>
          <w:tab w:val="left" w:pos="720"/>
          <w:tab w:val="left" w:pos="1080"/>
          <w:tab w:val="left" w:pos="2380"/>
        </w:tabs>
        <w:jc w:val="center"/>
        <w:rPr>
          <w:rFonts w:ascii="黑体" w:eastAsia="黑体" w:hAnsi="黑体"/>
          <w:b/>
          <w:bCs/>
          <w:sz w:val="36"/>
          <w:szCs w:val="36"/>
        </w:rPr>
      </w:pPr>
      <w:r w:rsidRPr="0020167F">
        <w:rPr>
          <w:rFonts w:ascii="黑体" w:eastAsia="黑体" w:hAnsi="黑体" w:hint="eastAsia"/>
          <w:b/>
          <w:bCs/>
          <w:sz w:val="36"/>
          <w:szCs w:val="36"/>
        </w:rPr>
        <w:t>2024</w:t>
      </w:r>
      <w:r w:rsidR="0020167F" w:rsidRPr="0020167F">
        <w:rPr>
          <w:rFonts w:ascii="黑体" w:eastAsia="黑体" w:hAnsi="黑体" w:hint="eastAsia"/>
          <w:b/>
          <w:bCs/>
          <w:sz w:val="36"/>
          <w:szCs w:val="36"/>
        </w:rPr>
        <w:t>中国锻压活动周</w:t>
      </w:r>
    </w:p>
    <w:p w:rsidR="0072152D" w:rsidRPr="0020167F" w:rsidRDefault="0020167F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20167F">
        <w:rPr>
          <w:rFonts w:ascii="黑体" w:eastAsia="黑体" w:hAnsi="黑体" w:hint="eastAsia"/>
          <w:b/>
          <w:bCs/>
          <w:sz w:val="36"/>
          <w:szCs w:val="36"/>
        </w:rPr>
        <w:t>“科创中国”高端装备制造领域科技成果</w:t>
      </w:r>
      <w:r w:rsidR="00BF7986">
        <w:rPr>
          <w:rFonts w:ascii="黑体" w:eastAsia="黑体" w:hAnsi="黑体" w:hint="eastAsia"/>
          <w:b/>
          <w:bCs/>
          <w:sz w:val="36"/>
          <w:szCs w:val="36"/>
        </w:rPr>
        <w:t>模板</w:t>
      </w:r>
    </w:p>
    <w:p w:rsidR="0072152D" w:rsidRDefault="0072152D">
      <w:pPr>
        <w:jc w:val="center"/>
        <w:rPr>
          <w:b/>
          <w:bCs/>
          <w:sz w:val="32"/>
          <w:szCs w:val="32"/>
        </w:rPr>
      </w:pPr>
    </w:p>
    <w:p w:rsidR="0072152D" w:rsidRPr="00BF7986" w:rsidRDefault="00CE0257">
      <w:pPr>
        <w:numPr>
          <w:ilvl w:val="0"/>
          <w:numId w:val="1"/>
        </w:numPr>
        <w:spacing w:line="48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成果名称：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XXXXXX  </w:t>
      </w:r>
    </w:p>
    <w:p w:rsidR="00BF7986" w:rsidRPr="00BF7986" w:rsidRDefault="00BF7986">
      <w:pPr>
        <w:numPr>
          <w:ilvl w:val="0"/>
          <w:numId w:val="1"/>
        </w:numPr>
        <w:spacing w:line="480" w:lineRule="auto"/>
        <w:rPr>
          <w:rFonts w:ascii="仿宋" w:eastAsia="仿宋" w:hAnsi="仿宋"/>
          <w:bCs/>
          <w:sz w:val="28"/>
          <w:szCs w:val="28"/>
          <w:u w:val="single"/>
        </w:rPr>
      </w:pPr>
      <w:r w:rsidRPr="00BF7986">
        <w:rPr>
          <w:rFonts w:ascii="仿宋" w:eastAsia="仿宋" w:hAnsi="仿宋" w:hint="eastAsia"/>
          <w:bCs/>
          <w:sz w:val="28"/>
          <w:szCs w:val="28"/>
        </w:rPr>
        <w:t>成果来源：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单位名称</w:t>
      </w:r>
    </w:p>
    <w:p w:rsidR="0072152D" w:rsidRDefault="00CE0257">
      <w:pPr>
        <w:numPr>
          <w:ilvl w:val="0"/>
          <w:numId w:val="1"/>
        </w:numPr>
        <w:spacing w:line="48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成果简介：</w:t>
      </w:r>
      <w:r w:rsidR="00BF7986" w:rsidRPr="00BF7986">
        <w:rPr>
          <w:rFonts w:ascii="仿宋" w:eastAsia="仿宋" w:hAnsi="仿宋" w:hint="eastAsia"/>
          <w:bCs/>
          <w:color w:val="FF0000"/>
          <w:sz w:val="28"/>
          <w:szCs w:val="28"/>
        </w:rPr>
        <w:t>不少于3</w:t>
      </w:r>
      <w:r w:rsidR="00BF7986" w:rsidRPr="00BF7986">
        <w:rPr>
          <w:rFonts w:ascii="仿宋" w:eastAsia="仿宋" w:hAnsi="仿宋"/>
          <w:bCs/>
          <w:color w:val="FF0000"/>
          <w:sz w:val="28"/>
          <w:szCs w:val="28"/>
        </w:rPr>
        <w:t>00</w:t>
      </w:r>
      <w:r w:rsidR="00BF7986" w:rsidRPr="00BF7986">
        <w:rPr>
          <w:rFonts w:ascii="仿宋" w:eastAsia="仿宋" w:hAnsi="仿宋" w:hint="eastAsia"/>
          <w:bCs/>
          <w:color w:val="FF0000"/>
          <w:sz w:val="28"/>
          <w:szCs w:val="28"/>
        </w:rPr>
        <w:t>字</w:t>
      </w:r>
      <w:r w:rsidR="00BF7986">
        <w:rPr>
          <w:rFonts w:ascii="仿宋" w:eastAsia="仿宋" w:hAnsi="仿宋" w:hint="eastAsia"/>
          <w:bCs/>
          <w:color w:val="FF0000"/>
          <w:sz w:val="28"/>
          <w:szCs w:val="28"/>
        </w:rPr>
        <w:t>，图表可选</w:t>
      </w:r>
    </w:p>
    <w:p w:rsidR="0072152D" w:rsidRDefault="00BF7986" w:rsidP="00BF7986">
      <w:pPr>
        <w:numPr>
          <w:ilvl w:val="0"/>
          <w:numId w:val="1"/>
        </w:numPr>
        <w:spacing w:line="48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荣获奖项：（可选）</w:t>
      </w:r>
      <w:bookmarkStart w:id="0" w:name="_GoBack"/>
      <w:bookmarkEnd w:id="0"/>
    </w:p>
    <w:p w:rsidR="0072152D" w:rsidRDefault="00BF7986" w:rsidP="00BF7986">
      <w:pPr>
        <w:numPr>
          <w:ilvl w:val="0"/>
          <w:numId w:val="1"/>
        </w:numPr>
        <w:spacing w:line="480" w:lineRule="auto"/>
        <w:rPr>
          <w:rFonts w:ascii="仿宋" w:eastAsia="仿宋" w:hAnsi="仿宋"/>
          <w:bCs/>
          <w:sz w:val="28"/>
          <w:szCs w:val="28"/>
        </w:rPr>
      </w:pPr>
      <w:r w:rsidRPr="00BF7986">
        <w:rPr>
          <w:rFonts w:ascii="仿宋" w:eastAsia="仿宋" w:hAnsi="仿宋" w:hint="eastAsia"/>
          <w:bCs/>
          <w:sz w:val="28"/>
          <w:szCs w:val="28"/>
        </w:rPr>
        <w:t>成果完成人</w:t>
      </w:r>
      <w:r>
        <w:rPr>
          <w:rFonts w:ascii="仿宋" w:eastAsia="仿宋" w:hAnsi="仿宋" w:hint="eastAsia"/>
          <w:bCs/>
          <w:sz w:val="28"/>
          <w:szCs w:val="28"/>
        </w:rPr>
        <w:t>：</w:t>
      </w:r>
    </w:p>
    <w:p w:rsidR="00BF7986" w:rsidRPr="00BF7986" w:rsidRDefault="00BF7986" w:rsidP="00BF7986">
      <w:pPr>
        <w:numPr>
          <w:ilvl w:val="0"/>
          <w:numId w:val="1"/>
        </w:numPr>
        <w:spacing w:line="48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联系方式：</w:t>
      </w:r>
    </w:p>
    <w:p w:rsidR="0072152D" w:rsidRDefault="0072152D">
      <w:pPr>
        <w:spacing w:line="480" w:lineRule="auto"/>
        <w:ind w:firstLineChars="100" w:firstLine="280"/>
        <w:rPr>
          <w:rFonts w:ascii="仿宋" w:eastAsia="仿宋" w:hAnsi="仿宋"/>
          <w:bCs/>
          <w:sz w:val="28"/>
          <w:szCs w:val="28"/>
        </w:rPr>
      </w:pPr>
    </w:p>
    <w:p w:rsidR="0072152D" w:rsidRPr="00BF7986" w:rsidRDefault="00CE0257">
      <w:pPr>
        <w:spacing w:line="480" w:lineRule="auto"/>
        <w:rPr>
          <w:rFonts w:ascii="黑体" w:eastAsia="黑体" w:hAnsi="黑体"/>
          <w:bCs/>
          <w:color w:val="FF0000"/>
          <w:sz w:val="24"/>
        </w:rPr>
      </w:pPr>
      <w:r w:rsidRPr="00BF7986">
        <w:rPr>
          <w:rFonts w:ascii="黑体" w:eastAsia="黑体" w:hAnsi="黑体" w:hint="eastAsia"/>
          <w:bCs/>
          <w:color w:val="FF0000"/>
          <w:sz w:val="24"/>
        </w:rPr>
        <w:t>说明：</w:t>
      </w:r>
      <w:r w:rsidR="00BF7986" w:rsidRPr="00F02C02">
        <w:rPr>
          <w:rFonts w:ascii="黑体" w:eastAsia="黑体" w:hAnsi="黑体" w:hint="eastAsia"/>
          <w:bCs/>
          <w:color w:val="FF0000"/>
          <w:sz w:val="24"/>
        </w:rPr>
        <w:t>字号四号。请于2024年</w:t>
      </w:r>
      <w:r w:rsidR="00BF7986" w:rsidRPr="00F02C02">
        <w:rPr>
          <w:rFonts w:ascii="黑体" w:eastAsia="黑体" w:hAnsi="黑体"/>
          <w:bCs/>
          <w:color w:val="FF0000"/>
          <w:sz w:val="24"/>
        </w:rPr>
        <w:t>7</w:t>
      </w:r>
      <w:r w:rsidR="00BF7986" w:rsidRPr="00F02C02">
        <w:rPr>
          <w:rFonts w:ascii="黑体" w:eastAsia="黑体" w:hAnsi="黑体" w:hint="eastAsia"/>
          <w:bCs/>
          <w:color w:val="FF0000"/>
          <w:sz w:val="24"/>
        </w:rPr>
        <w:t>月30日之前发送邮件到duanya@cmes.org，</w:t>
      </w:r>
      <w:r w:rsidRPr="00BF7986">
        <w:rPr>
          <w:rFonts w:ascii="黑体" w:eastAsia="黑体" w:hAnsi="黑体" w:hint="eastAsia"/>
          <w:bCs/>
          <w:color w:val="FF0000"/>
          <w:sz w:val="24"/>
        </w:rPr>
        <w:t>文件命名格式为：单位简称+成果名称。</w:t>
      </w:r>
    </w:p>
    <w:p w:rsidR="0072152D" w:rsidRDefault="0072152D">
      <w:pPr>
        <w:rPr>
          <w:b/>
          <w:bCs/>
          <w:sz w:val="28"/>
          <w:szCs w:val="28"/>
        </w:rPr>
      </w:pPr>
    </w:p>
    <w:p w:rsidR="00BF7986" w:rsidRDefault="00BF7986">
      <w:pPr>
        <w:rPr>
          <w:b/>
          <w:bCs/>
          <w:sz w:val="28"/>
          <w:szCs w:val="28"/>
        </w:rPr>
      </w:pPr>
    </w:p>
    <w:p w:rsidR="00BF7986" w:rsidRDefault="00BF7986">
      <w:pPr>
        <w:rPr>
          <w:b/>
          <w:bCs/>
          <w:sz w:val="28"/>
          <w:szCs w:val="28"/>
        </w:rPr>
      </w:pPr>
    </w:p>
    <w:p w:rsidR="00BF7986" w:rsidRPr="00BF7986" w:rsidRDefault="00BF7986">
      <w:pPr>
        <w:rPr>
          <w:b/>
          <w:bCs/>
          <w:sz w:val="28"/>
          <w:szCs w:val="28"/>
        </w:rPr>
      </w:pPr>
    </w:p>
    <w:p w:rsidR="0072152D" w:rsidRDefault="0072152D">
      <w:pPr>
        <w:pStyle w:val="Default"/>
        <w:spacing w:line="360" w:lineRule="auto"/>
        <w:jc w:val="center"/>
        <w:rPr>
          <w:rFonts w:ascii="仿宋" w:eastAsia="仿宋" w:cs="仿宋"/>
          <w:sz w:val="28"/>
          <w:szCs w:val="28"/>
        </w:rPr>
      </w:pPr>
    </w:p>
    <w:p w:rsidR="0072152D" w:rsidRDefault="0072152D" w:rsidP="00A45665">
      <w:pPr>
        <w:pStyle w:val="Default"/>
        <w:spacing w:line="360" w:lineRule="auto"/>
        <w:rPr>
          <w:rFonts w:ascii="仿宋" w:eastAsia="仿宋" w:cs="仿宋"/>
          <w:sz w:val="28"/>
          <w:szCs w:val="28"/>
        </w:rPr>
      </w:pPr>
    </w:p>
    <w:p w:rsidR="0072152D" w:rsidRDefault="0072152D"/>
    <w:sectPr w:rsidR="0072152D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D4" w:rsidRDefault="003644D4" w:rsidP="0020167F">
      <w:r>
        <w:separator/>
      </w:r>
    </w:p>
  </w:endnote>
  <w:endnote w:type="continuationSeparator" w:id="0">
    <w:p w:rsidR="003644D4" w:rsidRDefault="003644D4" w:rsidP="0020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...">
    <w:altName w:val="黑体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D4" w:rsidRDefault="003644D4" w:rsidP="0020167F">
      <w:r>
        <w:separator/>
      </w:r>
    </w:p>
  </w:footnote>
  <w:footnote w:type="continuationSeparator" w:id="0">
    <w:p w:rsidR="003644D4" w:rsidRDefault="003644D4" w:rsidP="0020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B9D3"/>
    <w:multiLevelType w:val="singleLevel"/>
    <w:tmpl w:val="091BB9D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YTNiNDAyOWYxZGJkNjc2NzU0ZjFmMTk0MzEyMTYifQ=="/>
  </w:docVars>
  <w:rsids>
    <w:rsidRoot w:val="5B4E5EDF"/>
    <w:rsid w:val="0020167F"/>
    <w:rsid w:val="003644D4"/>
    <w:rsid w:val="0072152D"/>
    <w:rsid w:val="00A45665"/>
    <w:rsid w:val="00BF7986"/>
    <w:rsid w:val="00CE0257"/>
    <w:rsid w:val="00F02C02"/>
    <w:rsid w:val="5B4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06A9F"/>
  <w15:docId w15:val="{579C4308-A04D-4710-9B89-2AAA51EF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..." w:eastAsia="黑体..." w:hAnsi="Calibri" w:cs="黑体..."/>
      <w:color w:val="000000"/>
      <w:sz w:val="24"/>
      <w:szCs w:val="24"/>
    </w:rPr>
  </w:style>
  <w:style w:type="paragraph" w:styleId="a4">
    <w:name w:val="header"/>
    <w:basedOn w:val="a"/>
    <w:link w:val="a5"/>
    <w:rsid w:val="00201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0167F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201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0167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北笙.</dc:creator>
  <cp:lastModifiedBy>修改人编号：zz</cp:lastModifiedBy>
  <cp:revision>4</cp:revision>
  <dcterms:created xsi:type="dcterms:W3CDTF">2024-03-19T01:06:00Z</dcterms:created>
  <dcterms:modified xsi:type="dcterms:W3CDTF">2024-03-20T05:46:00Z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FC2892E855014013B3C69F8A321F8A09_11</vt:lpwstr>
  </property>
</Properties>
</file>